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F7" w:rsidRDefault="00B032B3" w:rsidP="00901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Toc357592179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ЛЕКЦИЯ 6</w:t>
      </w:r>
    </w:p>
    <w:p w:rsidR="00901CF7" w:rsidRDefault="00901CF7" w:rsidP="00901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1CF7" w:rsidRPr="00901CF7" w:rsidRDefault="00901CF7" w:rsidP="00901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1C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Химический сдвиг</w:t>
      </w:r>
      <w:bookmarkEnd w:id="0"/>
    </w:p>
    <w:p w:rsidR="00434A33" w:rsidRDefault="00901CF7" w:rsidP="00901C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Резонирующие ядра, сигналы ЯМР которых детектируются,  в реальных условиях, являются составной частью атомов или молекул. При внесении исследуемых веществ в магнитное поле </w:t>
      </w:r>
    </w:p>
    <w:p w:rsidR="00901CF7" w:rsidRPr="00901CF7" w:rsidRDefault="00901CF7" w:rsidP="00901C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901CF7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2B157B1A" wp14:editId="72206956">
            <wp:extent cx="16192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o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) возникает диамагнитный м</w:t>
      </w:r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мент атомов (молекул), обусловленный орбитальным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движени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 электронов. Это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движени</w:t>
      </w:r>
      <w:proofErr w:type="spellEnd"/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электронов образует эффективные токи и, значит, создает вторично</w:t>
      </w:r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магнитное поле, пропорциональное в соответствии с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ном Ленца полю </w:t>
      </w:r>
      <w:r w:rsidRPr="00901CF7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607600BA" wp14:editId="2A06BC68">
            <wp:extent cx="16192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противоположно направленно</w:t>
      </w:r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. Данное вторичное поле действует на ядро. Таким образ</w:t>
      </w:r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м, локальное поле в том месте,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гд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находится резонирующее ядро,</w:t>
      </w:r>
    </w:p>
    <w:p w:rsidR="00901CF7" w:rsidRPr="00901CF7" w:rsidRDefault="00901CF7" w:rsidP="00901C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                        </w:t>
      </w:r>
      <w:r w:rsidRPr="00901CF7">
        <w:rPr>
          <w:rFonts w:ascii="Times New Roman" w:eastAsia="Times New Roman" w:hAnsi="Times New Roman" w:cs="Times New Roman"/>
          <w:noProof/>
          <w:position w:val="-4"/>
          <w:sz w:val="32"/>
          <w:szCs w:val="32"/>
          <w:vertAlign w:val="subscript"/>
          <w:lang w:eastAsia="ru-RU"/>
        </w:rPr>
        <w:drawing>
          <wp:inline distT="0" distB="0" distL="0" distR="0" wp14:anchorId="5F76BDA4" wp14:editId="695630F1">
            <wp:extent cx="161925" cy="20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лок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r w:rsidRPr="00901CF7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2AA06AC3" wp14:editId="672C932E">
            <wp:extent cx="16192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="00434A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(21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                                                                                                                    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где σ- безразмерная постоянная, называемая пост</w:t>
      </w:r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янной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экранирования и не зависящая от </w:t>
      </w:r>
      <w:r w:rsidRPr="00901CF7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34172B78" wp14:editId="77EB79AD">
            <wp:extent cx="16192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она характеризует уменьшение </w:t>
      </w:r>
      <w:r w:rsidRPr="00901CF7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1FA7CEF2" wp14:editId="03BADF60">
            <wp:extent cx="16192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01CF7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лок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сравнению с </w:t>
      </w:r>
      <w:r w:rsidRPr="00901CF7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331827F6" wp14:editId="40C1EA26">
            <wp:extent cx="161925" cy="200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Величина σ меняется от значения порядка 10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-5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протона д</w:t>
      </w:r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значений порядка 10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-2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тяжелых яд</w:t>
      </w:r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р. С учетом выражения для </w:t>
      </w:r>
      <w:r w:rsidRPr="00901CF7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6A408F37" wp14:editId="49C321E6">
            <wp:extent cx="161925" cy="200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01CF7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лок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имеем:</w:t>
      </w:r>
    </w:p>
    <w:p w:rsidR="00901CF7" w:rsidRPr="00901CF7" w:rsidRDefault="00901CF7" w:rsidP="00901C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ν=γΗ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="00434A33">
        <w:rPr>
          <w:rFonts w:ascii="Times New Roman" w:eastAsia="Times New Roman" w:hAnsi="Times New Roman" w:cs="Times New Roman"/>
          <w:sz w:val="32"/>
          <w:szCs w:val="32"/>
          <w:lang w:eastAsia="ru-RU"/>
        </w:rPr>
        <w:t>(1−σ)/2π (22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                                                                       </w:t>
      </w:r>
    </w:p>
    <w:p w:rsidR="00901CF7" w:rsidRPr="00901CF7" w:rsidRDefault="00901CF7" w:rsidP="00901C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1C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Эффект экранирования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заключается в уменьшении расстояния между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ур</w:t>
      </w:r>
      <w:proofErr w:type="spellEnd"/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внями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ядерной магнитной энергии или  приводит к сближению з</w:t>
      </w:r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="00434A33">
        <w:rPr>
          <w:rFonts w:ascii="Times New Roman" w:eastAsia="Times New Roman" w:hAnsi="Times New Roman" w:cs="Times New Roman"/>
          <w:sz w:val="32"/>
          <w:szCs w:val="32"/>
          <w:lang w:eastAsia="ru-RU"/>
        </w:rPr>
        <w:t>емановских</w:t>
      </w:r>
      <w:proofErr w:type="spellEnd"/>
      <w:r w:rsidR="00434A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уровней (рис.6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). При этом кванты энергии, вызывающие переходы м</w:t>
      </w:r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жду уровнями, становятся меньше и, следовательно, резонанс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наступа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 при меньших частотах. Если проводить эксперимент, изменяя поле </w:t>
      </w:r>
      <w:r w:rsidRPr="00901CF7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5DF84421" wp14:editId="185A7C15">
            <wp:extent cx="161925" cy="200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тех пор, пока не наступит резонанс, то напряженность приложенного поля должна иметь большую величину по сравнению со случаем, когда ядро не экранировано.</w:t>
      </w:r>
    </w:p>
    <w:p w:rsidR="00901CF7" w:rsidRPr="00901CF7" w:rsidRDefault="00901CF7" w:rsidP="00901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901CF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2570027" wp14:editId="3EADBFCB">
            <wp:extent cx="3714750" cy="1419225"/>
            <wp:effectExtent l="0" t="0" r="0" b="9525"/>
            <wp:docPr id="10" name="Рисунок 10" descr="Влияние электронного экранирования на зеемановские уровни ядра: а - неэкранированного, б - экранированн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Влияние электронного экранирования на зеемановские уровни ядра: а - неэкранированного, б - экранированного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CF7" w:rsidRPr="00901CF7" w:rsidRDefault="00434A33" w:rsidP="00901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Рис.6. </w:t>
      </w:r>
      <w:r w:rsidR="00901CF7"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Влияние электронного экранирования на </w:t>
      </w:r>
      <w:proofErr w:type="spellStart"/>
      <w:r w:rsidR="00901CF7"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зеемановские</w:t>
      </w:r>
      <w:proofErr w:type="spellEnd"/>
      <w:r w:rsidR="00901CF7"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уровни ядра: а - неэкранированного, </w:t>
      </w:r>
      <w:proofErr w:type="gramStart"/>
      <w:r w:rsidR="00901CF7"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proofErr w:type="gramEnd"/>
      <w:r w:rsidR="00901CF7"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экранированного</w:t>
      </w:r>
    </w:p>
    <w:p w:rsidR="00901CF7" w:rsidRPr="00901CF7" w:rsidRDefault="00901CF7" w:rsidP="00901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1CF7" w:rsidRPr="00901CF7" w:rsidRDefault="00901CF7" w:rsidP="00901C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В большинстве спектрометров ЯМР запись спектров осуществляется при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</w:t>
      </w:r>
      <w:proofErr w:type="spellEnd"/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нении поля слева направо, поэтому сигналы (пики)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наибо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экранированных ядер должны находиться в правой части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сп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ктра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Смещение сигнала в зависимости от химического окружения, обусловленное различием в константах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экранир</w:t>
      </w:r>
      <w:proofErr w:type="spellEnd"/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вания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называется </w:t>
      </w:r>
      <w:r w:rsidRPr="00901C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химическим </w:t>
      </w:r>
      <w:r w:rsidRPr="00901C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сдвигом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Впервые об открытии химического сдвига появились сообщения в нескольких публикациях 1950-1951 годов. Среди них нужно  выделить работу Арнольда, получившая первый спектр с отдельными линиями, соответствующими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химич</w:t>
      </w:r>
      <w:proofErr w:type="spellEnd"/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ски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различным положениям одинаковых яд</w:t>
      </w:r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1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H в одной молекуле. Речь идет об этиловом спирте CH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CH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OH, типичный спектр ЯМР 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1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H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</w:t>
      </w:r>
      <w:proofErr w:type="spellEnd"/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низко</w:t>
      </w:r>
      <w:r w:rsidR="00434A33">
        <w:rPr>
          <w:rFonts w:ascii="Times New Roman" w:eastAsia="Times New Roman" w:hAnsi="Times New Roman" w:cs="Times New Roman"/>
          <w:sz w:val="32"/>
          <w:szCs w:val="32"/>
          <w:lang w:eastAsia="ru-RU"/>
        </w:rPr>
        <w:t>м разрешении показан на рис. 7.</w:t>
      </w:r>
    </w:p>
    <w:p w:rsidR="00901CF7" w:rsidRPr="00901CF7" w:rsidRDefault="00901CF7" w:rsidP="00901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1CF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AA3B09B" wp14:editId="64BAE653">
            <wp:extent cx="3648075" cy="2076450"/>
            <wp:effectExtent l="0" t="0" r="9525" b="0"/>
            <wp:docPr id="11" name="Рисунок 11" descr="Спектр протонного резонанса жидкого этилового спирта, снятый при низком разреш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Спектр протонного резонанса жидкого этилового спирта, снятый при низком разрешени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CF7" w:rsidRPr="00901CF7" w:rsidRDefault="00434A33" w:rsidP="00901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Рис.7</w:t>
      </w:r>
      <w:r w:rsidR="00901CF7"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. Спектр протонного резонанса жидкого этилового спирта, снятый при низком разрешении</w:t>
      </w:r>
    </w:p>
    <w:p w:rsidR="00901CF7" w:rsidRPr="00901CF7" w:rsidRDefault="00901CF7" w:rsidP="00901C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1CF7" w:rsidRPr="00901CF7" w:rsidRDefault="00901CF7" w:rsidP="00901C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В этой молекуле три типа протонов: три протона </w:t>
      </w:r>
      <w:proofErr w:type="spellStart"/>
      <w:r w:rsidRPr="00901CF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метильной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группы CH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-, два протона </w:t>
      </w:r>
      <w:r w:rsidRPr="00901CF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метиленовой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группы -CH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 один протон </w:t>
      </w:r>
      <w:r w:rsidRPr="00901CF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гидроксильной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группы -OH. Видно, что три отдельных сигнала </w:t>
      </w:r>
      <w:r w:rsidRPr="00901CF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со</w:t>
      </w:r>
      <w:proofErr w:type="gramStart"/>
      <w:r w:rsidRPr="00901CF7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o</w:t>
      </w:r>
      <w:proofErr w:type="spellStart"/>
      <w:proofErr w:type="gramEnd"/>
      <w:r w:rsidRPr="00901CF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тветствуют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трем типам протонов. Так как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интенсивн</w:t>
      </w:r>
      <w:proofErr w:type="spellEnd"/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сть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сигналов находится в соотношении 3:2:1, то расшифровка спектров не представляет труда.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Поскольку химические сдвиги нельзя измерять в абсолютной шкале, т.е., относительно ядра, лишенного всех его электронов, то в качестве условного нуля используется сигнал эталонного соединения. Обычно значения химического сдвига для любых ядер приводятся в виде безразмерного параметра δ, определяемого следующим образом:</w:t>
      </w:r>
    </w:p>
    <w:p w:rsidR="00901CF7" w:rsidRPr="00901CF7" w:rsidRDefault="00901CF7" w:rsidP="00901C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δ=(H−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H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эт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)/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H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эт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*10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6</w:t>
      </w:r>
      <w:r w:rsidR="00434A33">
        <w:rPr>
          <w:rFonts w:ascii="Times New Roman" w:eastAsia="Times New Roman" w:hAnsi="Times New Roman" w:cs="Times New Roman"/>
          <w:sz w:val="32"/>
          <w:szCs w:val="32"/>
          <w:lang w:eastAsia="ru-RU"/>
        </w:rPr>
        <w:t>,   (23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)                                                                            где (Н</w:t>
      </w:r>
      <w:r w:rsidRPr="00901C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901C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эт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) - есть разность химических сдвигов для исследуем</w:t>
      </w:r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образца и эталона,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эт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абсолютное положение сигнала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этал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при приложенном поле (Н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.                                                                                                                              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В условиях эксперимента более точно можно измерить частоту, а не поле, поэтому  δ обычно находят из выражения:</w:t>
      </w:r>
    </w:p>
    <w:p w:rsidR="00901CF7" w:rsidRPr="00901CF7" w:rsidRDefault="00901CF7" w:rsidP="00901C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δ=(ν−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ν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эт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)/ν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*10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6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                        </w:t>
      </w:r>
      <w:r w:rsidR="00434A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(24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901CF7" w:rsidRPr="00901CF7" w:rsidRDefault="00901CF7" w:rsidP="00901C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(ν–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ν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эт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) - есть разность химических сдвигов для образца и эталона, выраженная в единицах частоты (Гц); в этих единицах обычно производится калибр</w:t>
      </w:r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вка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спектров 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ЯМР.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Следует  пользоваться не ν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 рабочей частотой спектром</w:t>
      </w:r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частотой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ν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эт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</w:t>
      </w:r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сть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абсолютной частотой, на к</w:t>
      </w:r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торой наблюдается резонансный сигнал эталона.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Однак</w:t>
      </w:r>
      <w:proofErr w:type="spellEnd"/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вносимая при такой замене ошибка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оч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нь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мала, так как ν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ν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эт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почти равны (отличие составляет 10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-5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</w:t>
      </w:r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сть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величину σ для протона).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Поск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льку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разные спектрометры ЯМР раб</w:t>
      </w:r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тают на разных част</w:t>
      </w:r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тах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ν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0 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(и, следовательно, при различных полях Н</w:t>
      </w:r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очевидна необходимость выражения δ в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безразм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рных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единицах.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За единицу химического сдвига принимается одна миллионная доля напряженности поля или резонансной частоты. </w:t>
      </w:r>
    </w:p>
    <w:p w:rsidR="00901CF7" w:rsidRPr="00901CF7" w:rsidRDefault="00901CF7" w:rsidP="00901CF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1CF7" w:rsidRPr="00901CF7" w:rsidRDefault="00901CF7" w:rsidP="00901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1" w:name="_Toc357592180"/>
      <w:r w:rsidRPr="00901C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Спин-спиновое взаимодействие</w:t>
      </w:r>
      <w:bookmarkEnd w:id="1"/>
    </w:p>
    <w:p w:rsidR="00901CF7" w:rsidRPr="00901CF7" w:rsidRDefault="00901CF7" w:rsidP="00901C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В 1951 - 1953 годах при записи спектров ЯМР ряда жидкостей</w:t>
      </w:r>
    </w:p>
    <w:p w:rsidR="00901CF7" w:rsidRPr="00901CF7" w:rsidRDefault="00901CF7" w:rsidP="00901C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обнаружилось, что в спектрах некоторых веществ больше линий, чем это следует из простой оценки числа неэквивалентных ядер. Один из примеров </w:t>
      </w:r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-э</w:t>
      </w:r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то резонанс на фторе в молекуле POCl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F. Спектр </w:t>
      </w:r>
      <w:smartTag w:uri="urn:schemas-microsoft-com:office:smarttags" w:element="metricconverter">
        <w:smartTagPr>
          <w:attr w:name="ProductID" w:val="19F"/>
        </w:smartTagPr>
        <w:r w:rsidRPr="00901CF7">
          <w:rPr>
            <w:rFonts w:ascii="Times New Roman" w:eastAsia="Times New Roman" w:hAnsi="Times New Roman" w:cs="Times New Roman"/>
            <w:sz w:val="32"/>
            <w:szCs w:val="32"/>
            <w:vertAlign w:val="superscript"/>
            <w:lang w:eastAsia="ru-RU"/>
          </w:rPr>
          <w:t>19</w:t>
        </w:r>
        <w:r w:rsidRPr="00901CF7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F</w:t>
        </w:r>
      </w:smartTag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состоит из двух линий равной интенсивности, хотя в молекуле есть только один атом фтора (рис.2.7). Молекулы других соединений давали симметричные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мультиплетные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сигналы (триплеты, квартеты и т.д.).</w:t>
      </w:r>
    </w:p>
    <w:p w:rsidR="00901CF7" w:rsidRPr="00901CF7" w:rsidRDefault="00901CF7" w:rsidP="00901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901CF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122EAF2" wp14:editId="639C3C39">
            <wp:extent cx="2589522" cy="1405289"/>
            <wp:effectExtent l="0" t="0" r="1905" b="4445"/>
            <wp:docPr id="12" name="Рисунок 12" descr="Дублет в спектре резонанса на ядрах ф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Дублет в спектре резонанса на ядрах фтор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667" cy="14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CF7" w:rsidRPr="00901CF7" w:rsidRDefault="00901CF7" w:rsidP="00901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901CF7" w:rsidRPr="00901CF7" w:rsidRDefault="00434A33" w:rsidP="00901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Рис.8.</w:t>
      </w:r>
      <w:r w:rsidR="00901CF7"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Дублет в спектре резонанса на ядрах фтора в молекуле POCl</w:t>
      </w:r>
      <w:r w:rsidR="00901CF7"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01CF7"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F</w:t>
      </w:r>
    </w:p>
    <w:p w:rsidR="00901CF7" w:rsidRPr="00901CF7" w:rsidRDefault="00901CF7" w:rsidP="00901C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1CF7" w:rsidRPr="00901CF7" w:rsidRDefault="00901CF7" w:rsidP="00901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</w:pP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Другим важным фактором, обнаруженным в таких спектрах, был</w:t>
      </w:r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то, что расстояние между линиями,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измеренно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частотной шкале, не зависит от приложенного п</w:t>
      </w:r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ля Н</w:t>
      </w:r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 вместо того чтобы быть ему пропорциональным, как д</w:t>
      </w:r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лжно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быть в случае, если бы мультиплетность в</w:t>
      </w:r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зникала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из-за различия в константах экранирования.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Это взаимодействие обусловлено м</w:t>
      </w:r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ханизмом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01C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косвенной связи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через электронное окружение. Ядерный спин стремится ориентировать спины электронов, окружающих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данно</w:t>
      </w:r>
      <w:proofErr w:type="spellEnd"/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ядро. Те, в свою очередь, ориентируют спины других эл</w:t>
      </w:r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ктронов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через них - спины других ядер. Эн</w:t>
      </w:r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ргия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01C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спин-спинового взаимодействия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обычно выражается в герцах. Величину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взаимод</w:t>
      </w:r>
      <w:proofErr w:type="spellEnd"/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йствия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лить измеряя расстояние между компонентами соответствующего мультиплета.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Простейшим примером расщепления из-за </w:t>
      </w:r>
      <w:r w:rsidRPr="00901C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спин-спиновой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связи является резонансный спектр молекулы, содержащей два сорта магнитных ядер</w:t>
      </w:r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Х. Ядра А и Х могут представлять собой как различные ядра, так и ядра одного изотопа (например, </w:t>
      </w:r>
      <w:r w:rsidRPr="00901CF7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1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H) в том случае, когда химические сдвиги между их резонансны</w:t>
      </w:r>
      <w:r w:rsidR="00434A33">
        <w:rPr>
          <w:rFonts w:ascii="Times New Roman" w:eastAsia="Times New Roman" w:hAnsi="Times New Roman" w:cs="Times New Roman"/>
          <w:sz w:val="32"/>
          <w:szCs w:val="32"/>
          <w:lang w:eastAsia="ru-RU"/>
        </w:rPr>
        <w:t>ми сигналами велики.</w:t>
      </w:r>
      <w:r w:rsidR="00434A3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рис. 9.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показано, как выглядит спектр ЯМР, если оба ядра, то есть</w:t>
      </w:r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Х, имеют спин, равный 1/2. Расстояние между компонентами в каждом дублете называют </w:t>
      </w:r>
      <w:r w:rsidRPr="00901C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константой спин-спинового взаимодействия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обычно обозначают как </w:t>
      </w:r>
      <w:r w:rsidRPr="00901C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J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(Гц); в данном случае это константа </w:t>
      </w:r>
      <w:r w:rsidRPr="00901C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J</w:t>
      </w:r>
      <w:r w:rsidRPr="00901CF7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АХ</w:t>
      </w:r>
      <w:proofErr w:type="gram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901CF7" w:rsidRPr="00901CF7" w:rsidRDefault="00901CF7" w:rsidP="00901C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</w:pPr>
      <w:r w:rsidRPr="00901CF7">
        <w:rPr>
          <w:rFonts w:ascii="Times New Roman" w:eastAsia="Times New Roman" w:hAnsi="Times New Roman" w:cs="Times New Roman"/>
          <w:noProof/>
          <w:color w:val="0000CC"/>
          <w:sz w:val="32"/>
          <w:szCs w:val="32"/>
          <w:lang w:eastAsia="ru-RU"/>
        </w:rPr>
        <w:drawing>
          <wp:inline distT="0" distB="0" distL="0" distR="0" wp14:anchorId="7BBF4FB7" wp14:editId="756206BB">
            <wp:extent cx="3810000" cy="2066925"/>
            <wp:effectExtent l="0" t="0" r="0" b="9525"/>
            <wp:docPr id="13" name="Рисунок 13" descr="Вид спектра ЯМР системы, состоящей из магнитных ядер А и Х со спином I = 1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Вид спектра ЯМР системы, состоящей из магнитных ядер А и Х со спином I = 1/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CF7" w:rsidRPr="00901CF7" w:rsidRDefault="00901CF7" w:rsidP="00901C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</w:pPr>
    </w:p>
    <w:p w:rsidR="00901CF7" w:rsidRPr="00901CF7" w:rsidRDefault="00434A33" w:rsidP="00901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Рис.9</w:t>
      </w:r>
      <w:bookmarkStart w:id="2" w:name="_GoBack"/>
      <w:bookmarkEnd w:id="2"/>
      <w:r w:rsidR="00901CF7"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. Вид спектра ЯМР системы, состоящей из магнитных ядер</w:t>
      </w:r>
      <w:proofErr w:type="gramStart"/>
      <w:r w:rsidR="00901CF7"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  <w:r w:rsidR="00901CF7"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Х со спином </w:t>
      </w:r>
      <w:r w:rsidR="00901CF7" w:rsidRPr="00901C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I</w:t>
      </w:r>
      <w:r w:rsidR="00901CF7"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1/2 при выполнении условия </w:t>
      </w:r>
      <w:r w:rsidR="00901CF7" w:rsidRPr="00901CF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CA91950" wp14:editId="0E3CE2C3">
            <wp:extent cx="561975" cy="104775"/>
            <wp:effectExtent l="0" t="0" r="9525" b="9525"/>
            <wp:docPr id="14" name="Рисунок 14" descr="$\delta_{AX} \gg J_{AX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$\delta_{AX} \gg J_{AX}$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CF7" w:rsidRPr="00901CF7" w:rsidRDefault="00901CF7" w:rsidP="00901C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1CF7" w:rsidRPr="00901CF7" w:rsidRDefault="00901CF7" w:rsidP="00901C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Возникновение дублетов обусловлено тем, что каждое ядро расщепляет резонансные линии соседнего ядра на 2</w:t>
      </w:r>
      <w:r w:rsidRPr="00901C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I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+1 компонент. Разности энергий между различными спиновыми состояниями так малы, что при тепловом равновесии вероятности этих состояний в соответствии с </w:t>
      </w:r>
      <w:proofErr w:type="spellStart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больцмановским</w:t>
      </w:r>
      <w:proofErr w:type="spellEnd"/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распределением оказываются почти равными. Следовательно, интенсивности всех линий мультиплета, получающегося от взаимодействия с одним ядром, будут равны. В случае, когда имеется n эквивалентных ядер (то есть одинаково экранированных, поэтому их сигналы имеют одинаковый химический сдвиг), резонансный сигнал соседнего ядра расщепляется на 2</w:t>
      </w:r>
      <w:r w:rsidRPr="00901C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nI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+ 1 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линий.</w:t>
      </w:r>
      <w:r w:rsidRPr="00901C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B6EE3" w:rsidRDefault="00AB6EE3"/>
    <w:sectPr w:rsidR="00AB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4C"/>
    <w:rsid w:val="00434A33"/>
    <w:rsid w:val="00901CF7"/>
    <w:rsid w:val="00AB6EE3"/>
    <w:rsid w:val="00B032B3"/>
    <w:rsid w:val="00B3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2019-01-11T18:29:00Z</dcterms:created>
  <dcterms:modified xsi:type="dcterms:W3CDTF">2019-01-11T19:26:00Z</dcterms:modified>
</cp:coreProperties>
</file>